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8283" w:type="dxa"/>
        <w:tblInd w:w="-1701" w:type="dxa"/>
        <w:tblLayout w:type="fixed"/>
        <w:tblLook w:val="0000" w:firstRow="0" w:lastRow="0" w:firstColumn="0" w:lastColumn="0" w:noHBand="0" w:noVBand="0"/>
      </w:tblPr>
      <w:tblGrid>
        <w:gridCol w:w="18283"/>
      </w:tblGrid>
      <w:tr w:rsidR="00016C8C">
        <w:trPr>
          <w:trHeight w:val="108"/>
        </w:trPr>
        <w:tc>
          <w:tcPr>
            <w:tcW w:w="18283" w:type="dxa"/>
            <w:noWrap/>
            <w:vAlign w:val="bottom"/>
          </w:tcPr>
          <w:p w:rsidR="00A30CA8" w:rsidRPr="00A30CA8" w:rsidRDefault="00A30CA8" w:rsidP="00A30CA8">
            <w:pPr>
              <w:jc w:val="right"/>
              <w:rPr>
                <w:sz w:val="28"/>
                <w:szCs w:val="28"/>
              </w:rPr>
            </w:pPr>
          </w:p>
        </w:tc>
      </w:tr>
    </w:tbl>
    <w:p w:rsidR="009D4784" w:rsidRPr="009D4784" w:rsidRDefault="009D4784" w:rsidP="009D4784">
      <w:pPr>
        <w:jc w:val="right"/>
      </w:pPr>
      <w:r w:rsidRPr="009D4784">
        <w:t>Приложение</w:t>
      </w:r>
      <w:r w:rsidR="00D17CD4">
        <w:t xml:space="preserve"> </w:t>
      </w:r>
      <w:r w:rsidR="008D10FD">
        <w:t>8</w:t>
      </w:r>
    </w:p>
    <w:p w:rsidR="00EB635D" w:rsidRPr="00EB635D" w:rsidRDefault="00EB635D" w:rsidP="00EB635D">
      <w:pPr>
        <w:jc w:val="right"/>
      </w:pPr>
      <w:proofErr w:type="gramStart"/>
      <w:r w:rsidRPr="00EB635D">
        <w:t xml:space="preserve">к </w:t>
      </w:r>
      <w:r w:rsidR="00877E64">
        <w:t xml:space="preserve"> </w:t>
      </w:r>
      <w:r w:rsidR="009812A2">
        <w:t>проекту</w:t>
      </w:r>
      <w:proofErr w:type="gramEnd"/>
      <w:r w:rsidR="009812A2">
        <w:t xml:space="preserve"> </w:t>
      </w:r>
      <w:r w:rsidRPr="00EB635D">
        <w:t>Решени</w:t>
      </w:r>
      <w:r w:rsidR="009812A2">
        <w:t>я</w:t>
      </w:r>
      <w:r w:rsidRPr="00EB635D">
        <w:t xml:space="preserve"> Собрания депутатов </w:t>
      </w:r>
      <w:proofErr w:type="spellStart"/>
      <w:r w:rsidR="008D10FD">
        <w:t>Краснокрымского</w:t>
      </w:r>
      <w:proofErr w:type="spellEnd"/>
      <w:r w:rsidRPr="00EB635D">
        <w:t xml:space="preserve"> </w:t>
      </w:r>
    </w:p>
    <w:p w:rsidR="00EB635D" w:rsidRPr="00EB635D" w:rsidRDefault="00EB635D" w:rsidP="00EB635D">
      <w:pPr>
        <w:jc w:val="right"/>
      </w:pPr>
      <w:r w:rsidRPr="00EB635D">
        <w:t xml:space="preserve">сельского поселения «О бюджете </w:t>
      </w:r>
      <w:proofErr w:type="spellStart"/>
      <w:r w:rsidR="008D10FD">
        <w:t>Краснокрымского</w:t>
      </w:r>
      <w:proofErr w:type="spellEnd"/>
      <w:r w:rsidRPr="00EB635D">
        <w:t xml:space="preserve"> сельского поселения </w:t>
      </w:r>
    </w:p>
    <w:p w:rsidR="00EB635D" w:rsidRPr="00EB635D" w:rsidRDefault="00EB635D" w:rsidP="00EB635D">
      <w:pPr>
        <w:jc w:val="right"/>
      </w:pPr>
      <w:proofErr w:type="spellStart"/>
      <w:r w:rsidRPr="00EB635D">
        <w:t>Мясниковского</w:t>
      </w:r>
      <w:proofErr w:type="spellEnd"/>
      <w:r w:rsidRPr="00EB635D">
        <w:t xml:space="preserve"> района на 202</w:t>
      </w:r>
      <w:r w:rsidR="003A6109">
        <w:t>6</w:t>
      </w:r>
      <w:r w:rsidRPr="00EB635D">
        <w:t xml:space="preserve"> год и на плановый </w:t>
      </w:r>
    </w:p>
    <w:p w:rsidR="000923F3" w:rsidRPr="000923F3" w:rsidRDefault="00EB635D" w:rsidP="00EB635D">
      <w:pPr>
        <w:jc w:val="right"/>
      </w:pPr>
      <w:r w:rsidRPr="00EB635D">
        <w:t>период 202</w:t>
      </w:r>
      <w:r w:rsidR="003A6109">
        <w:t>7</w:t>
      </w:r>
      <w:r w:rsidRPr="00EB635D">
        <w:t xml:space="preserve"> и 202</w:t>
      </w:r>
      <w:r w:rsidR="003A6109">
        <w:t>8</w:t>
      </w:r>
      <w:r w:rsidRPr="00EB635D">
        <w:t xml:space="preserve"> годов»</w:t>
      </w:r>
      <w:r w:rsidR="00FF431D">
        <w:t xml:space="preserve"> </w:t>
      </w:r>
      <w:bookmarkStart w:id="0" w:name="_GoBack"/>
      <w:bookmarkEnd w:id="0"/>
    </w:p>
    <w:p w:rsidR="00AD4BD0" w:rsidRDefault="00AD4BD0" w:rsidP="005F6A43">
      <w:pPr>
        <w:jc w:val="right"/>
        <w:rPr>
          <w:b/>
          <w:sz w:val="28"/>
          <w:szCs w:val="28"/>
        </w:rPr>
      </w:pPr>
    </w:p>
    <w:p w:rsidR="008620FF" w:rsidRDefault="00FF5695" w:rsidP="008620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Межбюджетные трансферты, </w:t>
      </w:r>
      <w:r w:rsidR="0088583F">
        <w:rPr>
          <w:b/>
          <w:sz w:val="28"/>
          <w:szCs w:val="28"/>
        </w:rPr>
        <w:t>предоставляемые</w:t>
      </w:r>
      <w:r>
        <w:rPr>
          <w:b/>
          <w:sz w:val="28"/>
          <w:szCs w:val="28"/>
        </w:rPr>
        <w:t xml:space="preserve"> бюджету Мясниковского района из бюджета </w:t>
      </w:r>
      <w:proofErr w:type="spellStart"/>
      <w:r w:rsidR="008D10FD">
        <w:rPr>
          <w:b/>
          <w:sz w:val="28"/>
          <w:szCs w:val="28"/>
        </w:rPr>
        <w:t>Краснокрымского</w:t>
      </w:r>
      <w:proofErr w:type="spellEnd"/>
      <w:r>
        <w:rPr>
          <w:b/>
          <w:sz w:val="28"/>
          <w:szCs w:val="28"/>
        </w:rPr>
        <w:t xml:space="preserve"> сельского поселения </w:t>
      </w:r>
      <w:proofErr w:type="spellStart"/>
      <w:r w:rsidR="0088583F" w:rsidRPr="0088583F">
        <w:rPr>
          <w:b/>
          <w:sz w:val="28"/>
          <w:szCs w:val="28"/>
        </w:rPr>
        <w:t>Мясниковского</w:t>
      </w:r>
      <w:proofErr w:type="spellEnd"/>
      <w:r w:rsidR="0088583F" w:rsidRPr="0088583F">
        <w:rPr>
          <w:b/>
          <w:sz w:val="28"/>
          <w:szCs w:val="28"/>
        </w:rPr>
        <w:t xml:space="preserve"> района </w:t>
      </w:r>
      <w:r>
        <w:rPr>
          <w:b/>
          <w:sz w:val="28"/>
          <w:szCs w:val="28"/>
        </w:rPr>
        <w:t xml:space="preserve">на осуществление части полномочий по решению вопросов местного значения в соответствии с заключенными соглашениями </w:t>
      </w:r>
      <w:r w:rsidR="00016C8C" w:rsidRPr="00F62B68">
        <w:rPr>
          <w:b/>
          <w:sz w:val="28"/>
          <w:szCs w:val="28"/>
        </w:rPr>
        <w:t>на 20</w:t>
      </w:r>
      <w:r w:rsidR="008F1B86">
        <w:rPr>
          <w:b/>
          <w:sz w:val="28"/>
          <w:szCs w:val="28"/>
        </w:rPr>
        <w:t>2</w:t>
      </w:r>
      <w:r w:rsidR="003A6109">
        <w:rPr>
          <w:b/>
          <w:sz w:val="28"/>
          <w:szCs w:val="28"/>
        </w:rPr>
        <w:t>6</w:t>
      </w:r>
      <w:r w:rsidR="00016C8C" w:rsidRPr="00F62B68">
        <w:rPr>
          <w:b/>
          <w:sz w:val="28"/>
          <w:szCs w:val="28"/>
        </w:rPr>
        <w:t xml:space="preserve"> год                                                                                                           </w:t>
      </w:r>
      <w:r w:rsidR="00016C8C">
        <w:rPr>
          <w:b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="005F6A43">
        <w:rPr>
          <w:b/>
          <w:sz w:val="28"/>
          <w:szCs w:val="28"/>
        </w:rPr>
        <w:t xml:space="preserve">                                                              </w:t>
      </w:r>
      <w:r w:rsidR="008620FF">
        <w:rPr>
          <w:b/>
          <w:sz w:val="28"/>
          <w:szCs w:val="28"/>
        </w:rPr>
        <w:t xml:space="preserve">                   </w:t>
      </w:r>
    </w:p>
    <w:p w:rsidR="008620FF" w:rsidRDefault="008620FF" w:rsidP="008620FF">
      <w:pPr>
        <w:jc w:val="center"/>
        <w:rPr>
          <w:b/>
          <w:sz w:val="28"/>
          <w:szCs w:val="28"/>
        </w:rPr>
      </w:pPr>
    </w:p>
    <w:p w:rsidR="00016C8C" w:rsidRPr="008620FF" w:rsidRDefault="008620FF" w:rsidP="008620FF">
      <w:pPr>
        <w:jc w:val="center"/>
        <w:rPr>
          <w:sz w:val="22"/>
          <w:szCs w:val="22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</w:t>
      </w:r>
      <w:proofErr w:type="spellStart"/>
      <w:r w:rsidRPr="008620FF">
        <w:t>т</w:t>
      </w:r>
      <w:r w:rsidR="00016C8C" w:rsidRPr="008620FF">
        <w:t>ыс.руб</w:t>
      </w:r>
      <w:proofErr w:type="spellEnd"/>
      <w:r w:rsidR="00016C8C" w:rsidRPr="008620FF">
        <w:rPr>
          <w:sz w:val="22"/>
          <w:szCs w:val="22"/>
        </w:rPr>
        <w:t>.</w:t>
      </w:r>
    </w:p>
    <w:tbl>
      <w:tblPr>
        <w:tblW w:w="1000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88"/>
        <w:gridCol w:w="1620"/>
      </w:tblGrid>
      <w:tr w:rsidR="00016C8C" w:rsidRPr="003B1E4C" w:rsidTr="003B1E4C">
        <w:trPr>
          <w:trHeight w:val="893"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43D" w:rsidRPr="003B1E4C" w:rsidRDefault="00A8043D" w:rsidP="003B1E4C">
            <w:pPr>
              <w:jc w:val="center"/>
              <w:rPr>
                <w:sz w:val="28"/>
                <w:szCs w:val="28"/>
              </w:rPr>
            </w:pPr>
          </w:p>
          <w:p w:rsidR="00016C8C" w:rsidRPr="003B1E4C" w:rsidRDefault="00016C8C" w:rsidP="003B1E4C">
            <w:pPr>
              <w:jc w:val="center"/>
              <w:rPr>
                <w:sz w:val="28"/>
                <w:szCs w:val="28"/>
              </w:rPr>
            </w:pPr>
            <w:r w:rsidRPr="003B1E4C">
              <w:rPr>
                <w:sz w:val="28"/>
                <w:szCs w:val="28"/>
              </w:rPr>
              <w:t>Наименование передаваемого полномочия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8C" w:rsidRPr="003B1E4C" w:rsidRDefault="00016C8C" w:rsidP="007600C5">
            <w:pPr>
              <w:rPr>
                <w:sz w:val="28"/>
                <w:szCs w:val="28"/>
              </w:rPr>
            </w:pPr>
            <w:r w:rsidRPr="003B1E4C">
              <w:rPr>
                <w:sz w:val="28"/>
                <w:szCs w:val="28"/>
              </w:rPr>
              <w:t>Сумма расходов</w:t>
            </w:r>
          </w:p>
          <w:p w:rsidR="00016C8C" w:rsidRPr="003B1E4C" w:rsidRDefault="00016C8C" w:rsidP="007600C5">
            <w:pPr>
              <w:rPr>
                <w:sz w:val="28"/>
                <w:szCs w:val="28"/>
              </w:rPr>
            </w:pPr>
          </w:p>
        </w:tc>
      </w:tr>
      <w:tr w:rsidR="00284E9B" w:rsidRPr="003B1E4C" w:rsidTr="003B1E4C">
        <w:trPr>
          <w:trHeight w:val="893"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E9B" w:rsidRPr="003B1E4C" w:rsidRDefault="002E0E64" w:rsidP="003B1E4C">
            <w:pPr>
              <w:jc w:val="both"/>
              <w:rPr>
                <w:sz w:val="28"/>
                <w:szCs w:val="28"/>
              </w:rPr>
            </w:pPr>
            <w:r w:rsidRPr="002E0E64">
              <w:rPr>
                <w:sz w:val="28"/>
                <w:szCs w:val="28"/>
              </w:rPr>
              <w:t>Создание условий для обеспечения жителей поселения услугами связи, общественного питания, торговли и бытового обслуживания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E9B" w:rsidRPr="007E2A57" w:rsidRDefault="003A6109" w:rsidP="002C2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174,4</w:t>
            </w:r>
          </w:p>
        </w:tc>
      </w:tr>
      <w:tr w:rsidR="00016C8C" w:rsidRPr="003B1E4C" w:rsidTr="003B1E4C">
        <w:trPr>
          <w:trHeight w:val="675"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8C" w:rsidRPr="003B1E4C" w:rsidRDefault="002E0E64" w:rsidP="007600C5">
            <w:pPr>
              <w:rPr>
                <w:sz w:val="28"/>
                <w:szCs w:val="28"/>
              </w:rPr>
            </w:pPr>
            <w:r w:rsidRPr="002E0E64">
              <w:rPr>
                <w:sz w:val="28"/>
                <w:szCs w:val="28"/>
              </w:rPr>
              <w:t>Осуществление части полномочий  поселения по установлению тарифов на услуги, предоставляемые муниципальными предприятиями и учреждениями, и работы, выполняемые муниципальными предприятиями и учреждениями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8C" w:rsidRPr="007E2A57" w:rsidRDefault="002C2382" w:rsidP="002C2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173,6</w:t>
            </w:r>
          </w:p>
          <w:p w:rsidR="00016C8C" w:rsidRPr="007E2A57" w:rsidRDefault="00016C8C" w:rsidP="002C2382">
            <w:pPr>
              <w:jc w:val="right"/>
              <w:rPr>
                <w:sz w:val="28"/>
                <w:szCs w:val="28"/>
                <w:highlight w:val="magenta"/>
              </w:rPr>
            </w:pPr>
          </w:p>
        </w:tc>
      </w:tr>
      <w:tr w:rsidR="00016C8C" w:rsidRPr="003B1E4C" w:rsidTr="003B1E4C">
        <w:trPr>
          <w:trHeight w:val="634"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8C" w:rsidRPr="003B1E4C" w:rsidRDefault="002E0E64" w:rsidP="00DE3462">
            <w:pPr>
              <w:rPr>
                <w:sz w:val="28"/>
                <w:szCs w:val="28"/>
              </w:rPr>
            </w:pPr>
            <w:r w:rsidRPr="002E0E64">
              <w:rPr>
                <w:sz w:val="28"/>
                <w:szCs w:val="28"/>
              </w:rPr>
              <w:t>Обеспечение проживающих в поселении и нуждающихся в жилых помещениях малоимущих граждан жилыми помещениями, организации строительства и содержания муниципального жилищного фонда, создания условий для жилищного строительства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C8C" w:rsidRPr="007E2A57" w:rsidRDefault="003A6109" w:rsidP="002C2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174,4</w:t>
            </w:r>
          </w:p>
        </w:tc>
      </w:tr>
      <w:tr w:rsidR="007E2A57" w:rsidRPr="003B1E4C" w:rsidTr="003B1E4C">
        <w:trPr>
          <w:trHeight w:val="317"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A57" w:rsidRPr="003B1E4C" w:rsidRDefault="002E0E64" w:rsidP="007E2A57">
            <w:pPr>
              <w:rPr>
                <w:sz w:val="28"/>
                <w:szCs w:val="28"/>
              </w:rPr>
            </w:pPr>
            <w:r w:rsidRPr="002E0E64">
              <w:rPr>
                <w:sz w:val="28"/>
                <w:szCs w:val="28"/>
              </w:rPr>
              <w:t>Осуществление ведомственного контроля за соблюдением  трудового законодательства и иных нормативных правовых актов, содержащих нормы трудового права, в подведомственных органам  местного самоуправления поселения организациях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A57" w:rsidRPr="007E2A57" w:rsidRDefault="003A6109" w:rsidP="002C2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87,2</w:t>
            </w:r>
          </w:p>
        </w:tc>
      </w:tr>
      <w:tr w:rsidR="007E2A57" w:rsidRPr="003B1E4C" w:rsidTr="003B1E4C">
        <w:trPr>
          <w:trHeight w:val="317"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A57" w:rsidRPr="003B1E4C" w:rsidRDefault="002E0E64" w:rsidP="007E2A57">
            <w:pPr>
              <w:rPr>
                <w:sz w:val="28"/>
                <w:szCs w:val="28"/>
              </w:rPr>
            </w:pPr>
            <w:r w:rsidRPr="002E0E64">
              <w:rPr>
                <w:sz w:val="28"/>
                <w:szCs w:val="28"/>
              </w:rPr>
              <w:t>Осуществление  внутреннего муниципального финансового контроля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A57" w:rsidRPr="007E2A57" w:rsidRDefault="003A6109" w:rsidP="002C2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106,0</w:t>
            </w:r>
          </w:p>
        </w:tc>
      </w:tr>
      <w:tr w:rsidR="002913F4" w:rsidRPr="003B1E4C" w:rsidTr="00C45C22">
        <w:trPr>
          <w:trHeight w:val="317"/>
        </w:trPr>
        <w:tc>
          <w:tcPr>
            <w:tcW w:w="8388" w:type="dxa"/>
          </w:tcPr>
          <w:p w:rsidR="002913F4" w:rsidRPr="002913F4" w:rsidRDefault="002E0E64" w:rsidP="002913F4">
            <w:pPr>
              <w:tabs>
                <w:tab w:val="left" w:pos="1224"/>
              </w:tabs>
              <w:rPr>
                <w:sz w:val="28"/>
                <w:szCs w:val="28"/>
              </w:rPr>
            </w:pPr>
            <w:r w:rsidRPr="002E0E64">
              <w:rPr>
                <w:sz w:val="28"/>
                <w:szCs w:val="28"/>
              </w:rPr>
              <w:t>Организация ритуальных услуг и содержание мест захоронения,  в части установления стоимости услуг, предоставляемых согласно гарантированному перечню услуг по погребению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3F4" w:rsidRPr="007E2A57" w:rsidRDefault="002913F4" w:rsidP="002C2382">
            <w:pPr>
              <w:jc w:val="right"/>
              <w:rPr>
                <w:sz w:val="28"/>
                <w:szCs w:val="28"/>
              </w:rPr>
            </w:pPr>
            <w:r w:rsidRPr="007E2A57">
              <w:rPr>
                <w:sz w:val="28"/>
                <w:szCs w:val="28"/>
              </w:rPr>
              <w:t>0,</w:t>
            </w:r>
            <w:r w:rsidR="008D10FD">
              <w:rPr>
                <w:sz w:val="28"/>
                <w:szCs w:val="28"/>
              </w:rPr>
              <w:t>7</w:t>
            </w:r>
          </w:p>
        </w:tc>
      </w:tr>
      <w:tr w:rsidR="005C52A5" w:rsidRPr="003B1E4C" w:rsidTr="00D17CD4">
        <w:trPr>
          <w:trHeight w:val="253"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A5" w:rsidRPr="003B1E4C" w:rsidRDefault="005C52A5" w:rsidP="005C52A5">
            <w:pPr>
              <w:rPr>
                <w:b/>
                <w:sz w:val="28"/>
                <w:szCs w:val="28"/>
              </w:rPr>
            </w:pPr>
            <w:r w:rsidRPr="003B1E4C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A5" w:rsidRPr="003B1E4C" w:rsidRDefault="002C2382" w:rsidP="002C2382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716,3</w:t>
            </w:r>
          </w:p>
        </w:tc>
      </w:tr>
    </w:tbl>
    <w:p w:rsidR="00550E73" w:rsidRDefault="00550E73" w:rsidP="007600C5"/>
    <w:sectPr w:rsidR="00550E73" w:rsidSect="00AD4BD0">
      <w:pgSz w:w="11906" w:h="16838" w:code="9"/>
      <w:pgMar w:top="1134" w:right="851" w:bottom="23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C8C"/>
    <w:rsid w:val="00016C8C"/>
    <w:rsid w:val="000214FF"/>
    <w:rsid w:val="00076993"/>
    <w:rsid w:val="0009093C"/>
    <w:rsid w:val="000923F3"/>
    <w:rsid w:val="0019700E"/>
    <w:rsid w:val="00231E83"/>
    <w:rsid w:val="00232435"/>
    <w:rsid w:val="00284E9B"/>
    <w:rsid w:val="002913F4"/>
    <w:rsid w:val="00297920"/>
    <w:rsid w:val="002C2382"/>
    <w:rsid w:val="002E0E64"/>
    <w:rsid w:val="002E224D"/>
    <w:rsid w:val="003A6109"/>
    <w:rsid w:val="003B1E4C"/>
    <w:rsid w:val="003F1D73"/>
    <w:rsid w:val="003F41C3"/>
    <w:rsid w:val="00453B9E"/>
    <w:rsid w:val="0049118B"/>
    <w:rsid w:val="004C7A1F"/>
    <w:rsid w:val="00506486"/>
    <w:rsid w:val="00550E73"/>
    <w:rsid w:val="005736CD"/>
    <w:rsid w:val="005A27B7"/>
    <w:rsid w:val="005C52A5"/>
    <w:rsid w:val="005F6A43"/>
    <w:rsid w:val="0060779F"/>
    <w:rsid w:val="00643D05"/>
    <w:rsid w:val="006C41F0"/>
    <w:rsid w:val="006E559B"/>
    <w:rsid w:val="00732027"/>
    <w:rsid w:val="007600C5"/>
    <w:rsid w:val="007A0DCA"/>
    <w:rsid w:val="007E2A57"/>
    <w:rsid w:val="007F58F2"/>
    <w:rsid w:val="0080741E"/>
    <w:rsid w:val="008470B7"/>
    <w:rsid w:val="008620FF"/>
    <w:rsid w:val="00877E64"/>
    <w:rsid w:val="0088583F"/>
    <w:rsid w:val="008A75F8"/>
    <w:rsid w:val="008D10FD"/>
    <w:rsid w:val="008F1B86"/>
    <w:rsid w:val="00900CE9"/>
    <w:rsid w:val="00940EE9"/>
    <w:rsid w:val="00977ABA"/>
    <w:rsid w:val="009812A2"/>
    <w:rsid w:val="009D1828"/>
    <w:rsid w:val="009D4784"/>
    <w:rsid w:val="00A30CA8"/>
    <w:rsid w:val="00A36761"/>
    <w:rsid w:val="00A8043D"/>
    <w:rsid w:val="00AA665B"/>
    <w:rsid w:val="00AD1268"/>
    <w:rsid w:val="00AD4BD0"/>
    <w:rsid w:val="00B16E42"/>
    <w:rsid w:val="00B866B4"/>
    <w:rsid w:val="00B91B1C"/>
    <w:rsid w:val="00BF3106"/>
    <w:rsid w:val="00C6082B"/>
    <w:rsid w:val="00CB6546"/>
    <w:rsid w:val="00CD5F72"/>
    <w:rsid w:val="00D176B3"/>
    <w:rsid w:val="00D17CD4"/>
    <w:rsid w:val="00DA230D"/>
    <w:rsid w:val="00DC2D15"/>
    <w:rsid w:val="00DE3462"/>
    <w:rsid w:val="00E30326"/>
    <w:rsid w:val="00E47247"/>
    <w:rsid w:val="00EB635D"/>
    <w:rsid w:val="00EE4F42"/>
    <w:rsid w:val="00EF45A9"/>
    <w:rsid w:val="00F40BC1"/>
    <w:rsid w:val="00F74895"/>
    <w:rsid w:val="00FF431D"/>
    <w:rsid w:val="00FF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8627BC"/>
  <w15:docId w15:val="{8A15C2B1-7E45-4266-847D-A190239B5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C8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4E9B"/>
    <w:pPr>
      <w:keepNext/>
      <w:jc w:val="right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6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"/>
    <w:basedOn w:val="a"/>
    <w:next w:val="a"/>
    <w:rsid w:val="00016C8C"/>
    <w:pPr>
      <w:keepNext/>
      <w:widowControl w:val="0"/>
      <w:tabs>
        <w:tab w:val="center" w:pos="6978"/>
      </w:tabs>
      <w:autoSpaceDE w:val="0"/>
      <w:autoSpaceDN w:val="0"/>
      <w:spacing w:before="375"/>
      <w:jc w:val="right"/>
      <w:outlineLvl w:val="0"/>
    </w:pPr>
    <w:rPr>
      <w:b/>
      <w:bCs/>
      <w:color w:val="000000"/>
      <w:sz w:val="28"/>
      <w:szCs w:val="28"/>
    </w:rPr>
  </w:style>
  <w:style w:type="paragraph" w:customStyle="1" w:styleId="a4">
    <w:name w:val="Знак Знак Знак Знак Знак Знак Знак Знак Знак Знак"/>
    <w:basedOn w:val="a"/>
    <w:rsid w:val="00900C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23243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84E9B"/>
    <w:rPr>
      <w:sz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9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Большесальское поселение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Большесальское</dc:creator>
  <cp:keywords/>
  <cp:lastModifiedBy>User222</cp:lastModifiedBy>
  <cp:revision>15</cp:revision>
  <cp:lastPrinted>2021-12-31T05:16:00Z</cp:lastPrinted>
  <dcterms:created xsi:type="dcterms:W3CDTF">2022-11-14T13:31:00Z</dcterms:created>
  <dcterms:modified xsi:type="dcterms:W3CDTF">2026-01-30T11:48:00Z</dcterms:modified>
</cp:coreProperties>
</file>